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8FF3D9D" w:rsidR="00D63B78" w:rsidRDefault="00000000">
      <w:pPr>
        <w:spacing w:before="240" w:after="240"/>
        <w:jc w:val="center"/>
        <w:rPr>
          <w:color w:val="1155CC"/>
          <w:u w:val="single"/>
        </w:rPr>
      </w:pPr>
      <w:r>
        <w:rPr>
          <w:b/>
        </w:rPr>
        <w:t>Patients Form:</w:t>
      </w:r>
      <w:r>
        <w:rPr>
          <w:b/>
        </w:rPr>
        <w:br/>
      </w:r>
      <w:hyperlink r:id="rId4">
        <w:r w:rsidR="00D63B78">
          <w:t xml:space="preserve"> </w:t>
        </w:r>
      </w:hyperlink>
      <w:hyperlink r:id="rId5" w:history="1">
        <w:r w:rsidR="00D86470" w:rsidRPr="00123C20">
          <w:rPr>
            <w:rStyle w:val="Hyperlink"/>
          </w:rPr>
          <w:t>https://www.natickfamilydental.com/new-patient-information</w:t>
        </w:r>
      </w:hyperlink>
      <w:r w:rsidR="00D86470">
        <w:t xml:space="preserve"> </w:t>
      </w:r>
      <w:r w:rsidR="00F35D89">
        <w:rPr>
          <w:color w:val="1155CC"/>
          <w:u w:val="single"/>
        </w:rPr>
        <w:t xml:space="preserve"> </w:t>
      </w:r>
    </w:p>
    <w:p w14:paraId="00000002" w14:textId="77777777" w:rsidR="00D63B78" w:rsidRDefault="00D63B78"/>
    <w:sectPr w:rsidR="00D63B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78"/>
    <w:rsid w:val="003449A3"/>
    <w:rsid w:val="003A6052"/>
    <w:rsid w:val="005D3E62"/>
    <w:rsid w:val="008026EF"/>
    <w:rsid w:val="00D63B78"/>
    <w:rsid w:val="00D86470"/>
    <w:rsid w:val="00F3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4D6A"/>
  <w15:docId w15:val="{B8BF7EDE-0FC8-46EE-8143-135AFFE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35D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tickfamilydental.com/new-patient-information" TargetMode="External"/><Relationship Id="rId4" Type="http://schemas.openxmlformats.org/officeDocument/2006/relationships/hyperlink" Target="https://www.readingdentalma.com/new-patient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Megistron Media</cp:lastModifiedBy>
  <cp:revision>4</cp:revision>
  <dcterms:created xsi:type="dcterms:W3CDTF">2025-01-10T06:58:00Z</dcterms:created>
  <dcterms:modified xsi:type="dcterms:W3CDTF">2025-02-10T09:20:00Z</dcterms:modified>
</cp:coreProperties>
</file>